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702E" w14:textId="77777777" w:rsidR="00FA4B65" w:rsidRPr="00CB3CBC" w:rsidRDefault="00FA4B65" w:rsidP="00FA4B6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D3E99" wp14:editId="5F37482D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6E19" w14:textId="77777777" w:rsidR="00FA4B65" w:rsidRPr="00CB3CBC" w:rsidRDefault="00FA4B65" w:rsidP="00FA4B65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5A51A9AB" w14:textId="77777777" w:rsidR="00FA4B65" w:rsidRPr="00CB3CBC" w:rsidRDefault="00FA4B65" w:rsidP="00FA4B65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09E6F73E" w14:textId="77777777" w:rsidR="00FA4B65" w:rsidRPr="00CB3CBC" w:rsidRDefault="00FA4B65" w:rsidP="00FA4B65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8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7CA7AB22" w14:textId="77777777" w:rsidR="00A3252B" w:rsidRDefault="00A3252B"/>
    <w:p w14:paraId="6ECB2EF2" w14:textId="77777777" w:rsidR="00812A49" w:rsidRDefault="00812A49"/>
    <w:p w14:paraId="608A62EA" w14:textId="77777777" w:rsidR="00812A49" w:rsidRDefault="00812A49"/>
    <w:p w14:paraId="2E749D71" w14:textId="77777777" w:rsidR="00812A49" w:rsidRDefault="00812A49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1E25AD58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INTERNO </w:t>
      </w:r>
    </w:p>
    <w:p w14:paraId="52781FD2" w14:textId="26F72876" w:rsidR="00812A49" w:rsidRPr="00812A49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934EDEC" w14:textId="421E2522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4EB6D" wp14:editId="583EA1EC">
                <wp:simplePos x="0" y="0"/>
                <wp:positionH relativeFrom="column">
                  <wp:posOffset>12839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202944250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392E" id="Rettangolo 5" o:spid="_x0000_s1026" style="position:absolute;margin-left:1pt;margin-top:3.7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xXTRr98AAAAKAQAADwAAAGRycy9kb3du&#13;&#10;cmV2LnhtbEyPQWvCQBCF74L/YRmhN90YSC0xGxHbgtD2oJWe1+yYRLOzIbuJ6b/v9NReZng85s37&#13;&#10;ss1oGzFg52tHCpaLCARS4UxNpYLT5+v8CYQPmoxuHKGCb/SwyaeTTKfG3emAwzGUgkPIp1pBFUKb&#13;&#10;SumLCq32C9cisXdxndWBZVdK0+k7h9tGxlH0KK2uiT9UusVdhcXt2FsF20OZvH+94eo6+L259Pv6&#13;&#10;5fSxU+phNj6veWzXIAKO4e8Cfhm4P+Rc7Ox6Ml40CmLGCQpWCQh24yXLM+84AZln8j9C/gM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DFdNGv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TRIENNIO - LINGUA LATINA GRUPPO A </w:t>
      </w:r>
    </w:p>
    <w:p w14:paraId="4B872672" w14:textId="01542721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DC407" wp14:editId="0973B88B">
                <wp:simplePos x="0" y="0"/>
                <wp:positionH relativeFrom="column">
                  <wp:posOffset>0</wp:posOffset>
                </wp:positionH>
                <wp:positionV relativeFrom="paragraph">
                  <wp:posOffset>21196</wp:posOffset>
                </wp:positionV>
                <wp:extent cx="120650" cy="95250"/>
                <wp:effectExtent l="0" t="0" r="6350" b="6350"/>
                <wp:wrapNone/>
                <wp:docPr id="140625404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B792" id="Rettangolo 3" o:spid="_x0000_s1026" style="position:absolute;margin-left:0;margin-top:1.65pt;width:9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XSWPHt8AAAAJAQAADwAAAGRycy9kb3du&#13;&#10;cmV2LnhtbEyPQU/CQBCF7yb+h82YeJOtNiiUbglBTUiEA0g4L92hrXZnm+62lH/vcJLLTF5e5s37&#13;&#10;0vlga9Fj6ytHCp5HEQik3JmKCgX778+nCQgfNBldO0IFF/Qwz+7vUp0Yd6Yt9rtQCA4hn2gFZQhN&#13;&#10;IqXPS7Taj1yDxN7JtVYHlm0hTavPHG5r+RJFr9LqivhDqRtclpj/7jqrYLEtxuvDF7799H5lTt2q&#13;&#10;+thvlko9PgzvMx6LGYiAQ/i/gCsD94eMix1dR8aLWgHTBAVxDOJqTlkeeU9ikFkqbwmyP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BdJY8e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Percorsi co-curricolari rivolti a studenti con fragilità negli apprendimenti, a rischio di abbandono o che abbiano interrotto la frequenza scolastica: TRIENNIO - LINGUA LATINA GRUPPO B</w:t>
      </w:r>
    </w:p>
    <w:p w14:paraId="7D2850EE" w14:textId="6CB377B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389FB" wp14:editId="3CF0EDBB">
                <wp:simplePos x="0" y="0"/>
                <wp:positionH relativeFrom="column">
                  <wp:posOffset>33372</wp:posOffset>
                </wp:positionH>
                <wp:positionV relativeFrom="paragraph">
                  <wp:posOffset>39411</wp:posOffset>
                </wp:positionV>
                <wp:extent cx="120650" cy="95250"/>
                <wp:effectExtent l="0" t="0" r="6350" b="6350"/>
                <wp:wrapNone/>
                <wp:docPr id="194026535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102F" id="Rettangolo 3" o:spid="_x0000_s1026" style="position:absolute;margin-left:2.65pt;margin-top:3.1pt;width:9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E2K4Xt8AAAAKAQAADwAAAGRycy9kb3du&#13;&#10;cmV2LnhtbExPTU/CQBC9m/gfNkPiTbZUAVO6JQQ0IVEOIOG8dIe20p1tuttS/73jSS8zeXkz7yNd&#13;&#10;DrYWPba+cqRgMo5AIOXOVFQoOH6+Pb6A8EGT0bUjVPCNHpbZ/V2qE+NutMf+EArBIuQTraAMoUmk&#13;&#10;9HmJVvuxa5CYu7jW6sCwLaRp9Y3FbS3jKJpJqytih1I3uC4xvx46q2C1L6Yfp3ecf/V+ay7dtno9&#13;&#10;7tZKPYyGzYLHagEi4BD+PuC3A+eHjIOdXUfGi1rB9IkPFcxiEMzGzwzPvCcxyCyV/ytkP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TYrhe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Percorsi co-curricolari rivolti a studenti con fragilità negli apprendimenti, a rischio di abbandono o che abbiano interrotto la frequenza scolastica: TRIENNIO - LINGUA GRECA GRUPPO A</w:t>
      </w:r>
    </w:p>
    <w:p w14:paraId="2DCB2FC7" w14:textId="166008AC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96B66" wp14:editId="5E9BBCAC">
                <wp:simplePos x="0" y="0"/>
                <wp:positionH relativeFrom="column">
                  <wp:posOffset>33372</wp:posOffset>
                </wp:positionH>
                <wp:positionV relativeFrom="paragraph">
                  <wp:posOffset>52760</wp:posOffset>
                </wp:positionV>
                <wp:extent cx="120650" cy="95250"/>
                <wp:effectExtent l="0" t="0" r="6350" b="6350"/>
                <wp:wrapNone/>
                <wp:docPr id="35162273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AA3D" id="Rettangolo 3" o:spid="_x0000_s1026" style="position:absolute;margin-left:2.65pt;margin-top:4.15pt;width:9.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3cVqNd4AAAAKAQAADwAAAGRycy9kb3du&#13;&#10;cmV2LnhtbExPTU/CQBC9k/AfNkPiTbZQUVK6JQQ1IVEPIPG8dIe22J1tuttS/73jSS7zMnkz7yNd&#13;&#10;D7YWPba+cqRgNo1AIOXOVFQoOH6+3i9B+KDJ6NoRKvhBD+tsPEp1YtyV9tgfQiFYhHyiFZQhNImU&#13;&#10;Pi/Raj91DRJzZ9daHXhtC2lafWVxW8t5FD1Kqytih1I3uC0x/z50VsFmXyzev97w6dL7nTl3u+rl&#13;&#10;+LFV6m4yPK94bFYgAg7h/wP+OnB+yDjYyXVkvKgVLGI+VLBkYHb+wHhijGOQWSpvK2S/AA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N3FajX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Percorsi co-curricolari rivolti a studenti con fragilità negli apprendimenti, a rischio di abbandono o che abbiano interrotto la frequenza scolastica: TRIENNIO - LINGUA GRECA GRUPPO B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09E84" w14:textId="77777777" w:rsidR="00046AB5" w:rsidRDefault="00046AB5" w:rsidP="00361D6B">
      <w:r>
        <w:separator/>
      </w:r>
    </w:p>
  </w:endnote>
  <w:endnote w:type="continuationSeparator" w:id="0">
    <w:p w14:paraId="717E0AEE" w14:textId="77777777" w:rsidR="00046AB5" w:rsidRDefault="00046AB5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00739" w14:textId="77777777" w:rsidR="00046AB5" w:rsidRDefault="00046AB5" w:rsidP="00361D6B">
      <w:r>
        <w:separator/>
      </w:r>
    </w:p>
  </w:footnote>
  <w:footnote w:type="continuationSeparator" w:id="0">
    <w:p w14:paraId="61D9FEFF" w14:textId="77777777" w:rsidR="00046AB5" w:rsidRDefault="00046AB5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42625"/>
    <w:rsid w:val="002A36A3"/>
    <w:rsid w:val="00361D6B"/>
    <w:rsid w:val="00653833"/>
    <w:rsid w:val="007C37EC"/>
    <w:rsid w:val="00812A49"/>
    <w:rsid w:val="008372C9"/>
    <w:rsid w:val="008C1ECC"/>
    <w:rsid w:val="00A3252B"/>
    <w:rsid w:val="00B44DA4"/>
    <w:rsid w:val="00C52326"/>
    <w:rsid w:val="00DF59FB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leonedehon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0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2</cp:revision>
  <dcterms:created xsi:type="dcterms:W3CDTF">2024-11-22T13:34:00Z</dcterms:created>
  <dcterms:modified xsi:type="dcterms:W3CDTF">2024-11-22T13:34:00Z</dcterms:modified>
</cp:coreProperties>
</file>